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1AC" w:rsidRDefault="00B541AC">
      <w:r>
        <w:rPr>
          <w:noProof/>
        </w:rPr>
        <w:drawing>
          <wp:anchor distT="0" distB="0" distL="114300" distR="114300" simplePos="0" relativeHeight="251658240" behindDoc="0" locked="0" layoutInCell="1" allowOverlap="1" wp14:anchorId="4376780F" wp14:editId="32E8A2FA">
            <wp:simplePos x="0" y="0"/>
            <wp:positionH relativeFrom="column">
              <wp:align>left</wp:align>
            </wp:positionH>
            <wp:positionV relativeFrom="paragraph">
              <wp:align>top</wp:align>
            </wp:positionV>
            <wp:extent cx="3343275" cy="68072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43275" cy="681203"/>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rFonts w:ascii="Calibri" w:hAnsi="Calibri"/>
          <w:b/>
          <w:bCs/>
          <w:noProof/>
        </w:rPr>
        <w:drawing>
          <wp:inline distT="0" distB="0" distL="0" distR="0" wp14:anchorId="4DC2690F" wp14:editId="36455105">
            <wp:extent cx="723900" cy="723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376" cy="719376"/>
                    </a:xfrm>
                    <a:prstGeom prst="rect">
                      <a:avLst/>
                    </a:prstGeom>
                    <a:noFill/>
                  </pic:spPr>
                </pic:pic>
              </a:graphicData>
            </a:graphic>
          </wp:inline>
        </w:drawing>
      </w:r>
      <w:r>
        <w:br w:type="textWrapping" w:clear="all"/>
      </w:r>
    </w:p>
    <w:bookmarkStart w:id="0" w:name="Text2"/>
    <w:bookmarkStart w:id="1" w:name="Text1"/>
    <w:p w:rsidR="00ED01F9" w:rsidRPr="007C1DA0" w:rsidRDefault="00ED01F9" w:rsidP="00ED01F9">
      <w:pPr>
        <w:rPr>
          <w:rFonts w:ascii="Arial" w:hAnsi="Arial" w:cs="Arial"/>
          <w:b/>
          <w:i/>
          <w:sz w:val="20"/>
          <w:szCs w:val="20"/>
        </w:rPr>
      </w:pPr>
      <w:r w:rsidRPr="007C1DA0">
        <w:rPr>
          <w:rFonts w:ascii="Arial" w:hAnsi="Arial" w:cs="Arial"/>
          <w:b/>
          <w:i/>
          <w:sz w:val="20"/>
          <w:szCs w:val="20"/>
        </w:rPr>
        <w:fldChar w:fldCharType="begin">
          <w:ffData>
            <w:name w:val="Text2"/>
            <w:enabled/>
            <w:calcOnExit w:val="0"/>
            <w:textInput>
              <w:default w:val="Position Title"/>
            </w:textInput>
          </w:ffData>
        </w:fldChar>
      </w:r>
      <w:r w:rsidRPr="007C1DA0">
        <w:rPr>
          <w:rFonts w:ascii="Arial" w:hAnsi="Arial" w:cs="Arial"/>
          <w:b/>
          <w:i/>
          <w:sz w:val="20"/>
          <w:szCs w:val="20"/>
        </w:rPr>
        <w:instrText xml:space="preserve"> FORMTEXT </w:instrText>
      </w:r>
      <w:r w:rsidRPr="007C1DA0">
        <w:rPr>
          <w:rFonts w:ascii="Arial" w:hAnsi="Arial" w:cs="Arial"/>
          <w:b/>
          <w:i/>
          <w:sz w:val="20"/>
          <w:szCs w:val="20"/>
        </w:rPr>
      </w:r>
      <w:r w:rsidRPr="007C1DA0">
        <w:rPr>
          <w:rFonts w:ascii="Arial" w:hAnsi="Arial" w:cs="Arial"/>
          <w:b/>
          <w:i/>
          <w:sz w:val="20"/>
          <w:szCs w:val="20"/>
        </w:rPr>
        <w:fldChar w:fldCharType="separate"/>
      </w:r>
      <w:r w:rsidRPr="007C1DA0">
        <w:rPr>
          <w:rFonts w:ascii="Arial" w:hAnsi="Arial" w:cs="Arial"/>
          <w:b/>
          <w:i/>
          <w:noProof/>
          <w:sz w:val="20"/>
          <w:szCs w:val="20"/>
        </w:rPr>
        <w:t>Position Title</w:t>
      </w:r>
      <w:r w:rsidRPr="007C1DA0">
        <w:rPr>
          <w:rFonts w:ascii="Arial" w:hAnsi="Arial" w:cs="Arial"/>
          <w:b/>
          <w:i/>
          <w:sz w:val="20"/>
          <w:szCs w:val="20"/>
        </w:rPr>
        <w:fldChar w:fldCharType="end"/>
      </w:r>
      <w:bookmarkEnd w:id="0"/>
    </w:p>
    <w:bookmarkEnd w:id="1"/>
    <w:p w:rsidR="00ED01F9" w:rsidRPr="007C1DA0" w:rsidRDefault="00ED01F9" w:rsidP="00ED01F9">
      <w:pPr>
        <w:rPr>
          <w:rFonts w:ascii="Arial" w:hAnsi="Arial" w:cs="Arial"/>
          <w:b/>
          <w:sz w:val="20"/>
          <w:szCs w:val="20"/>
        </w:rPr>
      </w:pPr>
      <w:r w:rsidRPr="007C1DA0">
        <w:rPr>
          <w:rFonts w:ascii="Arial" w:hAnsi="Arial" w:cs="Arial"/>
          <w:b/>
          <w:sz w:val="20"/>
          <w:szCs w:val="20"/>
        </w:rPr>
        <w:fldChar w:fldCharType="begin">
          <w:ffData>
            <w:name w:val=""/>
            <w:enabled/>
            <w:calcOnExit w:val="0"/>
            <w:textInput>
              <w:default w:val="Name and place of Sponsoring Organization"/>
            </w:textInput>
          </w:ffData>
        </w:fldChar>
      </w:r>
      <w:r w:rsidRPr="007C1DA0">
        <w:rPr>
          <w:rFonts w:ascii="Arial" w:hAnsi="Arial" w:cs="Arial"/>
          <w:b/>
          <w:sz w:val="20"/>
          <w:szCs w:val="20"/>
        </w:rPr>
        <w:instrText xml:space="preserve"> FORMTEXT </w:instrText>
      </w:r>
      <w:r w:rsidRPr="007C1DA0">
        <w:rPr>
          <w:rFonts w:ascii="Arial" w:hAnsi="Arial" w:cs="Arial"/>
          <w:b/>
          <w:sz w:val="20"/>
          <w:szCs w:val="20"/>
        </w:rPr>
      </w:r>
      <w:r w:rsidRPr="007C1DA0">
        <w:rPr>
          <w:rFonts w:ascii="Arial" w:hAnsi="Arial" w:cs="Arial"/>
          <w:b/>
          <w:sz w:val="20"/>
          <w:szCs w:val="20"/>
        </w:rPr>
        <w:fldChar w:fldCharType="separate"/>
      </w:r>
      <w:r w:rsidRPr="007C1DA0">
        <w:rPr>
          <w:rFonts w:ascii="Arial" w:hAnsi="Arial" w:cs="Arial"/>
          <w:b/>
          <w:noProof/>
          <w:sz w:val="20"/>
          <w:szCs w:val="20"/>
        </w:rPr>
        <w:t>Name and place of Sponsoring Organization</w:t>
      </w:r>
      <w:r w:rsidRPr="007C1DA0">
        <w:rPr>
          <w:rFonts w:ascii="Arial" w:hAnsi="Arial" w:cs="Arial"/>
          <w:b/>
          <w:sz w:val="20"/>
          <w:szCs w:val="20"/>
        </w:rPr>
        <w:fldChar w:fldCharType="end"/>
      </w:r>
    </w:p>
    <w:p w:rsidR="007C1DA0" w:rsidRDefault="007C1DA0" w:rsidP="00D01538">
      <w:pPr>
        <w:rPr>
          <w:rFonts w:ascii="Arial" w:hAnsi="Arial" w:cs="Arial"/>
          <w:sz w:val="20"/>
          <w:szCs w:val="20"/>
        </w:rPr>
      </w:pPr>
      <w:r w:rsidRPr="007C1DA0">
        <w:rPr>
          <w:rFonts w:ascii="Arial" w:hAnsi="Arial" w:cs="Arial"/>
          <w:sz w:val="20"/>
          <w:szCs w:val="20"/>
        </w:rPr>
        <w:t xml:space="preserve">This </w:t>
      </w:r>
      <w:r>
        <w:rPr>
          <w:rFonts w:ascii="Arial" w:hAnsi="Arial" w:cs="Arial"/>
          <w:sz w:val="20"/>
          <w:szCs w:val="20"/>
        </w:rPr>
        <w:t>AmeriCorps position will serve</w:t>
      </w:r>
      <w:r w:rsidRPr="007C1DA0">
        <w:rPr>
          <w:rFonts w:ascii="Arial" w:hAnsi="Arial" w:cs="Arial"/>
          <w:sz w:val="20"/>
          <w:szCs w:val="20"/>
        </w:rPr>
        <w:t xml:space="preserve"> as part of CEDO’s </w:t>
      </w:r>
      <w:r w:rsidR="002224F6">
        <w:rPr>
          <w:rFonts w:ascii="Arial" w:hAnsi="Arial" w:cs="Arial"/>
          <w:sz w:val="20"/>
          <w:szCs w:val="20"/>
        </w:rPr>
        <w:t>CONNECT</w:t>
      </w:r>
      <w:r w:rsidR="00D01538">
        <w:rPr>
          <w:rFonts w:ascii="Arial" w:hAnsi="Arial" w:cs="Arial"/>
          <w:sz w:val="20"/>
          <w:szCs w:val="20"/>
        </w:rPr>
        <w:t xml:space="preserve"> </w:t>
      </w:r>
      <w:r w:rsidRPr="007C1DA0">
        <w:rPr>
          <w:rFonts w:ascii="Arial" w:hAnsi="Arial" w:cs="Arial"/>
          <w:sz w:val="20"/>
          <w:szCs w:val="20"/>
        </w:rPr>
        <w:t>AmeriCorps program.</w:t>
      </w:r>
      <w:r>
        <w:rPr>
          <w:rFonts w:ascii="Arial" w:hAnsi="Arial" w:cs="Arial"/>
          <w:sz w:val="20"/>
          <w:szCs w:val="20"/>
        </w:rPr>
        <w:t xml:space="preserve"> Our </w:t>
      </w:r>
      <w:r w:rsidR="00D01538">
        <w:rPr>
          <w:rFonts w:ascii="Arial" w:hAnsi="Arial" w:cs="Arial"/>
          <w:sz w:val="20"/>
          <w:szCs w:val="20"/>
        </w:rPr>
        <w:t xml:space="preserve">members will </w:t>
      </w:r>
      <w:r>
        <w:rPr>
          <w:rFonts w:ascii="Arial" w:hAnsi="Arial" w:cs="Arial"/>
          <w:sz w:val="20"/>
          <w:szCs w:val="20"/>
        </w:rPr>
        <w:t xml:space="preserve">receive training and </w:t>
      </w:r>
      <w:r w:rsidRPr="007C1DA0">
        <w:rPr>
          <w:rFonts w:ascii="Arial" w:hAnsi="Arial" w:cs="Arial"/>
          <w:sz w:val="20"/>
          <w:szCs w:val="20"/>
        </w:rPr>
        <w:t xml:space="preserve">provide direct service to </w:t>
      </w:r>
      <w:r w:rsidR="00D01538" w:rsidRPr="00D01538">
        <w:rPr>
          <w:rFonts w:ascii="Arial" w:hAnsi="Arial" w:cs="Arial"/>
          <w:sz w:val="20"/>
          <w:szCs w:val="20"/>
        </w:rPr>
        <w:t>support the</w:t>
      </w:r>
      <w:r w:rsidR="00D01538">
        <w:rPr>
          <w:rFonts w:ascii="Arial" w:hAnsi="Arial" w:cs="Arial"/>
          <w:sz w:val="20"/>
          <w:szCs w:val="20"/>
        </w:rPr>
        <w:t xml:space="preserve"> program goals</w:t>
      </w:r>
      <w:r w:rsidR="002224F6">
        <w:rPr>
          <w:rFonts w:ascii="Arial" w:hAnsi="Arial" w:cs="Arial"/>
          <w:sz w:val="20"/>
          <w:szCs w:val="20"/>
        </w:rPr>
        <w:t xml:space="preserve"> </w:t>
      </w:r>
      <w:r w:rsidR="002224F6" w:rsidRPr="00037338">
        <w:rPr>
          <w:rFonts w:ascii="Arial" w:hAnsi="Arial" w:cs="Arial"/>
          <w:sz w:val="20"/>
          <w:szCs w:val="20"/>
        </w:rPr>
        <w:t>to expand culturally appropriate youth programming and family supports, to close opportunity gaps in education and career, and promote STEM awareness and participation. Members will strengthen connections for youth to skill building for education and career development, with outcomes of increased school engagement, or strengthened skills in STEM subjects leading to college</w:t>
      </w:r>
      <w:r w:rsidR="002224F6">
        <w:rPr>
          <w:rFonts w:ascii="Arial" w:hAnsi="Arial" w:cs="Arial"/>
          <w:sz w:val="20"/>
          <w:szCs w:val="20"/>
        </w:rPr>
        <w:t xml:space="preserve"> </w:t>
      </w:r>
      <w:r w:rsidR="002224F6" w:rsidRPr="00037338">
        <w:rPr>
          <w:rFonts w:ascii="Arial" w:hAnsi="Arial" w:cs="Arial"/>
          <w:sz w:val="20"/>
          <w:szCs w:val="20"/>
        </w:rPr>
        <w:t>or career in growth areas. Youth engagement in schools and in our communities, through expanded learning opportunities in and out of school, reduces risky behavior and leads to safer communities</w:t>
      </w:r>
      <w:r w:rsidR="002224F6">
        <w:rPr>
          <w:rFonts w:ascii="Arial" w:hAnsi="Arial" w:cs="Arial"/>
          <w:sz w:val="20"/>
          <w:szCs w:val="20"/>
        </w:rPr>
        <w:t xml:space="preserve"> </w:t>
      </w:r>
      <w:r w:rsidR="00D01538">
        <w:rPr>
          <w:rFonts w:ascii="Arial" w:hAnsi="Arial" w:cs="Arial"/>
          <w:sz w:val="20"/>
          <w:szCs w:val="20"/>
        </w:rPr>
        <w:t>Our members will provide innovative responses to pressing community problems with c</w:t>
      </w:r>
      <w:r w:rsidRPr="007C1DA0">
        <w:rPr>
          <w:rFonts w:ascii="Arial" w:hAnsi="Arial" w:cs="Arial"/>
          <w:sz w:val="20"/>
          <w:szCs w:val="20"/>
        </w:rPr>
        <w:t>ity departments, state agencies</w:t>
      </w:r>
      <w:r w:rsidR="00D01538">
        <w:rPr>
          <w:rFonts w:ascii="Arial" w:hAnsi="Arial" w:cs="Arial"/>
          <w:sz w:val="20"/>
          <w:szCs w:val="20"/>
        </w:rPr>
        <w:t>, education institutions</w:t>
      </w:r>
      <w:r w:rsidRPr="007C1DA0">
        <w:rPr>
          <w:rFonts w:ascii="Arial" w:hAnsi="Arial" w:cs="Arial"/>
          <w:sz w:val="20"/>
          <w:szCs w:val="20"/>
        </w:rPr>
        <w:t xml:space="preserve"> and nonprofit organizations in Burlington, Winooski, and surrounding areas</w:t>
      </w:r>
      <w:r w:rsidR="00D01538">
        <w:rPr>
          <w:rFonts w:ascii="Arial" w:hAnsi="Arial" w:cs="Arial"/>
          <w:sz w:val="20"/>
          <w:szCs w:val="20"/>
        </w:rPr>
        <w:t xml:space="preserve"> of Chittenden County</w:t>
      </w:r>
      <w:r w:rsidRPr="007C1DA0">
        <w:rPr>
          <w:rFonts w:ascii="Arial" w:hAnsi="Arial" w:cs="Arial"/>
          <w:sz w:val="20"/>
          <w:szCs w:val="20"/>
        </w:rPr>
        <w:t xml:space="preserve">. </w:t>
      </w:r>
    </w:p>
    <w:p w:rsidR="00ED01F9" w:rsidRDefault="001D5890" w:rsidP="00ED01F9">
      <w:pPr>
        <w:rPr>
          <w:rFonts w:ascii="Arial" w:hAnsi="Arial" w:cs="Arial"/>
          <w:sz w:val="20"/>
          <w:szCs w:val="20"/>
        </w:rPr>
      </w:pPr>
      <w:r>
        <w:rPr>
          <w:rFonts w:ascii="Arial" w:hAnsi="Arial" w:cs="Arial"/>
          <w:sz w:val="20"/>
          <w:szCs w:val="20"/>
        </w:rPr>
        <w:fldChar w:fldCharType="begin">
          <w:ffData>
            <w:name w:val=""/>
            <w:enabled/>
            <w:calcOnExit w:val="0"/>
            <w:textInput>
              <w:default w:val="Your Organization's Mission Her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Your Organization's Mission Here</w:t>
      </w:r>
      <w:r>
        <w:rPr>
          <w:rFonts w:ascii="Arial" w:hAnsi="Arial" w:cs="Arial"/>
          <w:sz w:val="20"/>
          <w:szCs w:val="20"/>
        </w:rPr>
        <w:fldChar w:fldCharType="end"/>
      </w:r>
    </w:p>
    <w:p w:rsidR="002224F6" w:rsidRPr="007C1DA0" w:rsidRDefault="002224F6" w:rsidP="00ED01F9">
      <w:pPr>
        <w:rPr>
          <w:rFonts w:ascii="Arial" w:hAnsi="Arial" w:cs="Arial"/>
          <w:sz w:val="20"/>
          <w:szCs w:val="20"/>
        </w:rPr>
      </w:pPr>
    </w:p>
    <w:p w:rsidR="00D01538" w:rsidRDefault="001D5890" w:rsidP="00ED01F9">
      <w:pPr>
        <w:outlineLvl w:val="0"/>
        <w:rPr>
          <w:rFonts w:ascii="Arial" w:hAnsi="Arial" w:cs="Arial"/>
          <w:b/>
          <w:sz w:val="20"/>
          <w:szCs w:val="20"/>
        </w:rPr>
      </w:pPr>
      <w:r>
        <w:rPr>
          <w:rFonts w:ascii="Arial" w:hAnsi="Arial" w:cs="Arial"/>
          <w:sz w:val="20"/>
          <w:szCs w:val="20"/>
        </w:rPr>
        <w:fldChar w:fldCharType="begin">
          <w:ffData>
            <w:name w:val=""/>
            <w:enabled/>
            <w:calcOnExit w:val="0"/>
            <w:textInput>
              <w:default w:val="Goal of Position &amp; Service Projects Her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Goal of Position &amp; Service Projects Here</w:t>
      </w:r>
      <w:r>
        <w:rPr>
          <w:rFonts w:ascii="Arial" w:hAnsi="Arial" w:cs="Arial"/>
          <w:sz w:val="20"/>
          <w:szCs w:val="20"/>
        </w:rPr>
        <w:fldChar w:fldCharType="end"/>
      </w:r>
    </w:p>
    <w:p w:rsidR="002224F6" w:rsidRDefault="002224F6" w:rsidP="00ED01F9">
      <w:pPr>
        <w:outlineLvl w:val="0"/>
        <w:rPr>
          <w:rFonts w:ascii="Arial" w:hAnsi="Arial" w:cs="Arial"/>
          <w:b/>
          <w:sz w:val="20"/>
          <w:szCs w:val="20"/>
        </w:rPr>
      </w:pPr>
      <w:r>
        <w:rPr>
          <w:rFonts w:ascii="Arial" w:hAnsi="Arial" w:cs="Arial"/>
          <w:b/>
          <w:sz w:val="20"/>
          <w:szCs w:val="20"/>
        </w:rPr>
        <w:t>1.</w:t>
      </w:r>
    </w:p>
    <w:p w:rsidR="002224F6" w:rsidRDefault="002224F6" w:rsidP="00ED01F9">
      <w:pPr>
        <w:outlineLvl w:val="0"/>
        <w:rPr>
          <w:rFonts w:ascii="Arial" w:hAnsi="Arial" w:cs="Arial"/>
          <w:b/>
          <w:sz w:val="20"/>
          <w:szCs w:val="20"/>
        </w:rPr>
      </w:pPr>
      <w:r>
        <w:rPr>
          <w:rFonts w:ascii="Arial" w:hAnsi="Arial" w:cs="Arial"/>
          <w:b/>
          <w:sz w:val="20"/>
          <w:szCs w:val="20"/>
        </w:rPr>
        <w:t>2.</w:t>
      </w:r>
    </w:p>
    <w:p w:rsidR="002224F6" w:rsidRDefault="002224F6" w:rsidP="00ED01F9">
      <w:pPr>
        <w:outlineLvl w:val="0"/>
        <w:rPr>
          <w:rFonts w:ascii="Arial" w:hAnsi="Arial" w:cs="Arial"/>
          <w:b/>
          <w:sz w:val="20"/>
          <w:szCs w:val="20"/>
        </w:rPr>
      </w:pPr>
      <w:r>
        <w:rPr>
          <w:rFonts w:ascii="Arial" w:hAnsi="Arial" w:cs="Arial"/>
          <w:b/>
          <w:sz w:val="20"/>
          <w:szCs w:val="20"/>
        </w:rPr>
        <w:t>3.</w:t>
      </w:r>
    </w:p>
    <w:p w:rsidR="002224F6" w:rsidRDefault="002224F6" w:rsidP="00ED01F9">
      <w:pPr>
        <w:outlineLvl w:val="0"/>
        <w:rPr>
          <w:rFonts w:ascii="Arial" w:hAnsi="Arial" w:cs="Arial"/>
          <w:b/>
          <w:sz w:val="20"/>
          <w:szCs w:val="20"/>
        </w:rPr>
      </w:pPr>
    </w:p>
    <w:p w:rsidR="002224F6" w:rsidRPr="002224F6" w:rsidRDefault="007C1DA0" w:rsidP="002224F6">
      <w:pPr>
        <w:outlineLvl w:val="0"/>
        <w:rPr>
          <w:rFonts w:ascii="Arial" w:hAnsi="Arial" w:cs="Arial"/>
          <w:b/>
          <w:sz w:val="20"/>
          <w:szCs w:val="20"/>
        </w:rPr>
      </w:pPr>
      <w:r>
        <w:rPr>
          <w:rFonts w:ascii="Arial" w:hAnsi="Arial" w:cs="Arial"/>
          <w:b/>
          <w:sz w:val="20"/>
          <w:szCs w:val="20"/>
        </w:rPr>
        <w:t>Key Responsibilities</w:t>
      </w:r>
      <w:r w:rsidR="00ED01F9" w:rsidRPr="007C1DA0">
        <w:rPr>
          <w:rFonts w:ascii="Arial" w:hAnsi="Arial" w:cs="Arial"/>
          <w:b/>
          <w:sz w:val="20"/>
          <w:szCs w:val="20"/>
        </w:rPr>
        <w:t>:</w:t>
      </w:r>
    </w:p>
    <w:p w:rsidR="00ED01F9" w:rsidRDefault="00D95090" w:rsidP="002224F6">
      <w:pPr>
        <w:pStyle w:val="ListParagraph"/>
        <w:numPr>
          <w:ilvl w:val="0"/>
          <w:numId w:val="2"/>
        </w:numPr>
        <w:rPr>
          <w:rFonts w:ascii="Arial" w:hAnsi="Arial" w:cs="Arial"/>
          <w:sz w:val="20"/>
        </w:rPr>
      </w:pPr>
      <w:r w:rsidRPr="002224F6">
        <w:rPr>
          <w:rFonts w:ascii="Arial" w:hAnsi="Arial" w:cs="Arial"/>
          <w:sz w:val="20"/>
        </w:rPr>
        <w:fldChar w:fldCharType="begin">
          <w:ffData>
            <w:name w:val=""/>
            <w:enabled/>
            <w:calcOnExit w:val="0"/>
            <w:textInput>
              <w:default w:val="Key responsibilities members are expected to fulfil (may be in bullet form)"/>
            </w:textInput>
          </w:ffData>
        </w:fldChar>
      </w:r>
      <w:r w:rsidRPr="002224F6">
        <w:rPr>
          <w:rFonts w:ascii="Arial" w:hAnsi="Arial" w:cs="Arial"/>
          <w:sz w:val="20"/>
        </w:rPr>
        <w:instrText xml:space="preserve"> FORMTEXT </w:instrText>
      </w:r>
      <w:r w:rsidRPr="002224F6">
        <w:rPr>
          <w:rFonts w:ascii="Arial" w:hAnsi="Arial" w:cs="Arial"/>
          <w:sz w:val="20"/>
        </w:rPr>
      </w:r>
      <w:r w:rsidRPr="002224F6">
        <w:rPr>
          <w:rFonts w:ascii="Arial" w:hAnsi="Arial" w:cs="Arial"/>
          <w:sz w:val="20"/>
        </w:rPr>
        <w:fldChar w:fldCharType="separate"/>
      </w:r>
      <w:r w:rsidRPr="002224F6">
        <w:rPr>
          <w:rFonts w:ascii="Arial" w:hAnsi="Arial" w:cs="Arial"/>
          <w:noProof/>
          <w:sz w:val="20"/>
        </w:rPr>
        <w:t>Key responsibilities members are expected to fulfil (may be in bullet form)</w:t>
      </w:r>
      <w:r w:rsidRPr="002224F6">
        <w:rPr>
          <w:rFonts w:ascii="Arial" w:hAnsi="Arial" w:cs="Arial"/>
          <w:sz w:val="20"/>
        </w:rPr>
        <w:fldChar w:fldCharType="end"/>
      </w:r>
    </w:p>
    <w:p w:rsidR="002224F6" w:rsidRDefault="002224F6" w:rsidP="002224F6">
      <w:pPr>
        <w:pStyle w:val="ListParagraph"/>
        <w:numPr>
          <w:ilvl w:val="0"/>
          <w:numId w:val="2"/>
        </w:numPr>
        <w:rPr>
          <w:rFonts w:ascii="Arial" w:hAnsi="Arial" w:cs="Arial"/>
          <w:sz w:val="20"/>
        </w:rPr>
      </w:pPr>
      <w:r>
        <w:rPr>
          <w:rFonts w:ascii="Arial" w:hAnsi="Arial" w:cs="Arial"/>
          <w:sz w:val="20"/>
        </w:rPr>
        <w:t>Able to complete AmeriCorps timesheets, data collection and mid and end of year reports</w:t>
      </w:r>
    </w:p>
    <w:p w:rsidR="002224F6" w:rsidRDefault="002224F6" w:rsidP="002224F6">
      <w:pPr>
        <w:rPr>
          <w:rFonts w:ascii="Arial" w:hAnsi="Arial" w:cs="Arial"/>
          <w:sz w:val="20"/>
        </w:rPr>
      </w:pPr>
    </w:p>
    <w:p w:rsidR="002224F6" w:rsidRDefault="002224F6" w:rsidP="002224F6">
      <w:pPr>
        <w:rPr>
          <w:rFonts w:ascii="Arial" w:hAnsi="Arial" w:cs="Arial"/>
          <w:sz w:val="20"/>
        </w:rPr>
      </w:pPr>
    </w:p>
    <w:p w:rsidR="002224F6" w:rsidRPr="002224F6" w:rsidRDefault="002224F6" w:rsidP="002224F6">
      <w:pPr>
        <w:rPr>
          <w:rFonts w:ascii="Arial" w:hAnsi="Arial" w:cs="Arial"/>
          <w:sz w:val="20"/>
        </w:rPr>
      </w:pPr>
    </w:p>
    <w:p w:rsidR="00ED01F9" w:rsidRPr="007C1DA0" w:rsidRDefault="00D95090" w:rsidP="00ED01F9">
      <w:pPr>
        <w:outlineLvl w:val="0"/>
        <w:rPr>
          <w:rFonts w:ascii="Arial" w:hAnsi="Arial" w:cs="Arial"/>
          <w:b/>
          <w:sz w:val="20"/>
          <w:szCs w:val="20"/>
        </w:rPr>
      </w:pPr>
      <w:r>
        <w:rPr>
          <w:rFonts w:ascii="Arial" w:hAnsi="Arial" w:cs="Arial"/>
          <w:b/>
          <w:sz w:val="20"/>
          <w:szCs w:val="20"/>
        </w:rPr>
        <w:lastRenderedPageBreak/>
        <w:t xml:space="preserve">Secondary </w:t>
      </w:r>
      <w:proofErr w:type="gramStart"/>
      <w:r>
        <w:rPr>
          <w:rFonts w:ascii="Arial" w:hAnsi="Arial" w:cs="Arial"/>
          <w:b/>
          <w:sz w:val="20"/>
          <w:szCs w:val="20"/>
        </w:rPr>
        <w:t xml:space="preserve">Responsibilities </w:t>
      </w:r>
      <w:r w:rsidR="00ED01F9" w:rsidRPr="007C1DA0">
        <w:rPr>
          <w:rFonts w:ascii="Arial" w:hAnsi="Arial" w:cs="Arial"/>
          <w:b/>
          <w:sz w:val="20"/>
          <w:szCs w:val="20"/>
        </w:rPr>
        <w:t>:</w:t>
      </w:r>
      <w:proofErr w:type="gramEnd"/>
    </w:p>
    <w:p w:rsidR="00ED01F9" w:rsidRDefault="00D95090" w:rsidP="00ED01F9">
      <w:pPr>
        <w:rPr>
          <w:rFonts w:ascii="Arial" w:hAnsi="Arial" w:cs="Arial"/>
          <w:sz w:val="20"/>
          <w:szCs w:val="20"/>
        </w:rPr>
      </w:pPr>
      <w:r>
        <w:rPr>
          <w:rFonts w:ascii="Arial" w:hAnsi="Arial" w:cs="Arial"/>
          <w:sz w:val="20"/>
          <w:szCs w:val="20"/>
        </w:rPr>
        <w:fldChar w:fldCharType="begin">
          <w:ffData>
            <w:name w:val=""/>
            <w:enabled/>
            <w:calcOnExit w:val="0"/>
            <w:textInput>
              <w:default w:val="Secondary responsiblities of Position: Are second to essential functions, negotiable, as time allows (may be in bullet form)"/>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Secondary responsiblities of Position: Are second to essential functions, negotiable, as time allows (may be in bullet form)</w:t>
      </w:r>
      <w:r>
        <w:rPr>
          <w:rFonts w:ascii="Arial" w:hAnsi="Arial" w:cs="Arial"/>
          <w:sz w:val="20"/>
          <w:szCs w:val="20"/>
        </w:rPr>
        <w:fldChar w:fldCharType="end"/>
      </w:r>
    </w:p>
    <w:p w:rsidR="002224F6" w:rsidRPr="007C1DA0" w:rsidRDefault="002224F6" w:rsidP="00ED01F9">
      <w:pPr>
        <w:rPr>
          <w:rFonts w:ascii="Arial" w:hAnsi="Arial" w:cs="Arial"/>
          <w:sz w:val="20"/>
          <w:szCs w:val="20"/>
        </w:rPr>
      </w:pPr>
    </w:p>
    <w:p w:rsidR="00ED01F9" w:rsidRPr="007C1DA0" w:rsidRDefault="00D95090" w:rsidP="00ED01F9">
      <w:pPr>
        <w:outlineLvl w:val="0"/>
        <w:rPr>
          <w:rFonts w:ascii="Arial" w:hAnsi="Arial" w:cs="Arial"/>
          <w:b/>
          <w:sz w:val="20"/>
          <w:szCs w:val="20"/>
        </w:rPr>
      </w:pPr>
      <w:r>
        <w:rPr>
          <w:rFonts w:ascii="Arial" w:hAnsi="Arial" w:cs="Arial"/>
          <w:b/>
          <w:sz w:val="20"/>
          <w:szCs w:val="20"/>
        </w:rPr>
        <w:t xml:space="preserve">Skills and </w:t>
      </w:r>
      <w:r w:rsidR="00ED01F9" w:rsidRPr="007C1DA0">
        <w:rPr>
          <w:rFonts w:ascii="Arial" w:hAnsi="Arial" w:cs="Arial"/>
          <w:b/>
          <w:sz w:val="20"/>
          <w:szCs w:val="20"/>
        </w:rPr>
        <w:t>Qualifications:</w:t>
      </w:r>
    </w:p>
    <w:p w:rsidR="00ED01F9" w:rsidRPr="007C1DA0" w:rsidRDefault="00D95090" w:rsidP="00ED01F9">
      <w:pPr>
        <w:rPr>
          <w:rFonts w:ascii="Arial" w:hAnsi="Arial" w:cs="Arial"/>
          <w:sz w:val="20"/>
          <w:szCs w:val="20"/>
        </w:rPr>
      </w:pPr>
      <w:r>
        <w:rPr>
          <w:rFonts w:ascii="Arial" w:hAnsi="Arial" w:cs="Arial"/>
          <w:sz w:val="20"/>
          <w:szCs w:val="20"/>
        </w:rPr>
        <w:fldChar w:fldCharType="begin">
          <w:ffData>
            <w:name w:val="Text3"/>
            <w:enabled/>
            <w:calcOnExit w:val="0"/>
            <w:textInput>
              <w:default w:val="Skills and Qualitfications/requirements (may be in bullet form)"/>
            </w:textInput>
          </w:ffData>
        </w:fldChar>
      </w:r>
      <w:bookmarkStart w:id="2"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Skills and Qualitfications/requirements (may be in bullet form)</w:t>
      </w:r>
      <w:r>
        <w:rPr>
          <w:rFonts w:ascii="Arial" w:hAnsi="Arial" w:cs="Arial"/>
          <w:sz w:val="20"/>
          <w:szCs w:val="20"/>
        </w:rPr>
        <w:fldChar w:fldCharType="end"/>
      </w:r>
      <w:bookmarkEnd w:id="2"/>
    </w:p>
    <w:p w:rsidR="00ED01F9" w:rsidRPr="007C1DA0" w:rsidRDefault="00ED01F9" w:rsidP="00ED01F9">
      <w:pPr>
        <w:outlineLvl w:val="0"/>
        <w:rPr>
          <w:rFonts w:ascii="Arial" w:hAnsi="Arial" w:cs="Arial"/>
          <w:b/>
          <w:sz w:val="20"/>
          <w:szCs w:val="20"/>
        </w:rPr>
      </w:pPr>
      <w:r w:rsidRPr="007C1DA0">
        <w:rPr>
          <w:rFonts w:ascii="Arial" w:hAnsi="Arial" w:cs="Arial"/>
          <w:b/>
          <w:sz w:val="20"/>
          <w:szCs w:val="20"/>
        </w:rPr>
        <w:t>Minimum Qualifications:</w:t>
      </w:r>
    </w:p>
    <w:p w:rsidR="00ED01F9" w:rsidRPr="007C1DA0" w:rsidRDefault="00D01538" w:rsidP="00ED01F9">
      <w:pPr>
        <w:numPr>
          <w:ilvl w:val="0"/>
          <w:numId w:val="1"/>
        </w:numPr>
        <w:spacing w:after="0" w:line="240" w:lineRule="auto"/>
        <w:ind w:left="0" w:firstLine="0"/>
        <w:rPr>
          <w:rFonts w:ascii="Arial" w:hAnsi="Arial" w:cs="Arial"/>
          <w:sz w:val="20"/>
          <w:szCs w:val="20"/>
        </w:rPr>
      </w:pPr>
      <w:r>
        <w:rPr>
          <w:rFonts w:ascii="Arial" w:hAnsi="Arial" w:cs="Arial"/>
          <w:sz w:val="20"/>
          <w:szCs w:val="20"/>
        </w:rPr>
        <w:t xml:space="preserve">US citizen </w:t>
      </w:r>
      <w:r w:rsidR="00ED01F9" w:rsidRPr="007C1DA0">
        <w:rPr>
          <w:rFonts w:ascii="Arial" w:hAnsi="Arial" w:cs="Arial"/>
          <w:sz w:val="20"/>
          <w:szCs w:val="20"/>
        </w:rPr>
        <w:t xml:space="preserve">or </w:t>
      </w:r>
      <w:r w:rsidR="00D95090">
        <w:rPr>
          <w:rFonts w:ascii="Arial" w:hAnsi="Arial" w:cs="Arial"/>
          <w:sz w:val="20"/>
          <w:szCs w:val="20"/>
        </w:rPr>
        <w:t xml:space="preserve">have permanent resident </w:t>
      </w:r>
      <w:r>
        <w:rPr>
          <w:rFonts w:ascii="Arial" w:hAnsi="Arial" w:cs="Arial"/>
          <w:sz w:val="20"/>
          <w:szCs w:val="20"/>
        </w:rPr>
        <w:t>status</w:t>
      </w:r>
    </w:p>
    <w:p w:rsidR="00ED01F9" w:rsidRPr="007C1DA0" w:rsidRDefault="00D95090" w:rsidP="00ED01F9">
      <w:pPr>
        <w:numPr>
          <w:ilvl w:val="0"/>
          <w:numId w:val="1"/>
        </w:numPr>
        <w:spacing w:after="0" w:line="240" w:lineRule="auto"/>
        <w:ind w:left="0" w:firstLine="0"/>
        <w:rPr>
          <w:rFonts w:ascii="Arial" w:hAnsi="Arial" w:cs="Arial"/>
          <w:sz w:val="20"/>
          <w:szCs w:val="20"/>
        </w:rPr>
      </w:pPr>
      <w:r>
        <w:rPr>
          <w:rFonts w:ascii="Arial" w:hAnsi="Arial" w:cs="Arial"/>
          <w:sz w:val="20"/>
          <w:szCs w:val="20"/>
        </w:rPr>
        <w:t>A</w:t>
      </w:r>
      <w:r w:rsidR="00ED01F9" w:rsidRPr="007C1DA0">
        <w:rPr>
          <w:rFonts w:ascii="Arial" w:hAnsi="Arial" w:cs="Arial"/>
          <w:sz w:val="20"/>
          <w:szCs w:val="20"/>
        </w:rPr>
        <w:t>t least 18 years of age upon entering the P</w:t>
      </w:r>
      <w:r>
        <w:rPr>
          <w:rFonts w:ascii="Arial" w:hAnsi="Arial" w:cs="Arial"/>
          <w:sz w:val="20"/>
          <w:szCs w:val="20"/>
        </w:rPr>
        <w:t>re-Service Orientation (</w:t>
      </w:r>
      <w:r w:rsidR="00ED01F9" w:rsidRPr="007C1DA0">
        <w:rPr>
          <w:rFonts w:ascii="Arial" w:hAnsi="Arial" w:cs="Arial"/>
          <w:sz w:val="20"/>
          <w:szCs w:val="20"/>
        </w:rPr>
        <w:t>no upper age limit), or 17 years of age with written parental permission;</w:t>
      </w:r>
    </w:p>
    <w:p w:rsidR="00ED01F9" w:rsidRPr="007C1DA0" w:rsidRDefault="00D95090" w:rsidP="00ED01F9">
      <w:pPr>
        <w:numPr>
          <w:ilvl w:val="0"/>
          <w:numId w:val="1"/>
        </w:numPr>
        <w:spacing w:after="0" w:line="240" w:lineRule="auto"/>
        <w:ind w:left="0" w:firstLine="0"/>
        <w:rPr>
          <w:rFonts w:ascii="Arial" w:hAnsi="Arial" w:cs="Arial"/>
          <w:sz w:val="20"/>
          <w:szCs w:val="20"/>
        </w:rPr>
      </w:pPr>
      <w:r>
        <w:rPr>
          <w:rFonts w:ascii="Arial" w:hAnsi="Arial" w:cs="Arial"/>
          <w:sz w:val="20"/>
          <w:szCs w:val="20"/>
        </w:rPr>
        <w:t>H</w:t>
      </w:r>
      <w:r w:rsidR="00ED01F9" w:rsidRPr="007C1DA0">
        <w:rPr>
          <w:rFonts w:ascii="Arial" w:hAnsi="Arial" w:cs="Arial"/>
          <w:sz w:val="20"/>
          <w:szCs w:val="20"/>
        </w:rPr>
        <w:t>igh school graduate or have a GED certificate, or be willing to wor</w:t>
      </w:r>
      <w:r>
        <w:rPr>
          <w:rFonts w:ascii="Arial" w:hAnsi="Arial" w:cs="Arial"/>
          <w:sz w:val="20"/>
          <w:szCs w:val="20"/>
        </w:rPr>
        <w:t xml:space="preserve">k towards GED as part of </w:t>
      </w:r>
      <w:r w:rsidR="00ED01F9" w:rsidRPr="007C1DA0">
        <w:rPr>
          <w:rFonts w:ascii="Arial" w:hAnsi="Arial" w:cs="Arial"/>
          <w:sz w:val="20"/>
          <w:szCs w:val="20"/>
        </w:rPr>
        <w:t xml:space="preserve">service-year successful completion requirement.  </w:t>
      </w:r>
    </w:p>
    <w:p w:rsidR="00ED01F9" w:rsidRPr="007C1DA0" w:rsidRDefault="00ED01F9" w:rsidP="00ED01F9">
      <w:pPr>
        <w:numPr>
          <w:ilvl w:val="0"/>
          <w:numId w:val="1"/>
        </w:numPr>
        <w:spacing w:after="0" w:line="240" w:lineRule="auto"/>
        <w:ind w:left="0" w:firstLine="0"/>
        <w:rPr>
          <w:rFonts w:ascii="Arial" w:hAnsi="Arial" w:cs="Arial"/>
          <w:sz w:val="20"/>
          <w:szCs w:val="20"/>
        </w:rPr>
      </w:pPr>
      <w:r w:rsidRPr="007C1DA0">
        <w:rPr>
          <w:rFonts w:ascii="Arial" w:hAnsi="Arial" w:cs="Arial"/>
          <w:sz w:val="20"/>
          <w:szCs w:val="20"/>
        </w:rPr>
        <w:t xml:space="preserve">Has not been convicted of murder or </w:t>
      </w:r>
      <w:r w:rsidR="000E35F5">
        <w:rPr>
          <w:rFonts w:ascii="Arial" w:hAnsi="Arial" w:cs="Arial"/>
          <w:sz w:val="20"/>
          <w:szCs w:val="20"/>
        </w:rPr>
        <w:t>required to be on a sex offender registry, and is willing to undergo a</w:t>
      </w:r>
      <w:r w:rsidRPr="007C1DA0">
        <w:rPr>
          <w:rFonts w:ascii="Arial" w:hAnsi="Arial" w:cs="Arial"/>
          <w:sz w:val="20"/>
          <w:szCs w:val="20"/>
        </w:rPr>
        <w:t xml:space="preserve"> National Service Criminal History Check</w:t>
      </w:r>
      <w:r w:rsidR="002224F6">
        <w:rPr>
          <w:rFonts w:ascii="Arial" w:hAnsi="Arial" w:cs="Arial"/>
          <w:sz w:val="20"/>
          <w:szCs w:val="20"/>
        </w:rPr>
        <w:t xml:space="preserve"> and State of VT checks</w:t>
      </w:r>
    </w:p>
    <w:p w:rsidR="00ED01F9" w:rsidRPr="007C1DA0" w:rsidRDefault="00D95090" w:rsidP="00ED01F9">
      <w:pPr>
        <w:numPr>
          <w:ilvl w:val="0"/>
          <w:numId w:val="1"/>
        </w:numPr>
        <w:spacing w:after="0" w:line="240" w:lineRule="auto"/>
        <w:ind w:left="0" w:firstLine="0"/>
        <w:rPr>
          <w:rFonts w:ascii="Arial" w:hAnsi="Arial" w:cs="Arial"/>
          <w:sz w:val="20"/>
          <w:szCs w:val="20"/>
        </w:rPr>
      </w:pPr>
      <w:r>
        <w:rPr>
          <w:rFonts w:ascii="Arial" w:hAnsi="Arial" w:cs="Arial"/>
          <w:sz w:val="20"/>
          <w:szCs w:val="20"/>
        </w:rPr>
        <w:t>Commitment to the goals of the CEDO</w:t>
      </w:r>
      <w:r w:rsidR="002224F6">
        <w:rPr>
          <w:rFonts w:ascii="Arial" w:hAnsi="Arial" w:cs="Arial"/>
          <w:sz w:val="20"/>
          <w:szCs w:val="20"/>
        </w:rPr>
        <w:t>’s CONNECT</w:t>
      </w:r>
      <w:r>
        <w:rPr>
          <w:rFonts w:ascii="Arial" w:hAnsi="Arial" w:cs="Arial"/>
          <w:sz w:val="20"/>
          <w:szCs w:val="20"/>
        </w:rPr>
        <w:t xml:space="preserve"> AmeriCorps program </w:t>
      </w:r>
    </w:p>
    <w:p w:rsidR="00ED01F9" w:rsidRPr="007C1DA0" w:rsidRDefault="000E35F5" w:rsidP="00ED01F9">
      <w:pPr>
        <w:pStyle w:val="ListParagraph"/>
        <w:numPr>
          <w:ilvl w:val="0"/>
          <w:numId w:val="1"/>
        </w:numPr>
        <w:rPr>
          <w:rFonts w:ascii="Arial" w:hAnsi="Arial" w:cs="Arial"/>
          <w:sz w:val="20"/>
        </w:rPr>
      </w:pPr>
      <w:r>
        <w:rPr>
          <w:rFonts w:ascii="Arial" w:hAnsi="Arial" w:cs="Arial"/>
          <w:sz w:val="20"/>
        </w:rPr>
        <w:fldChar w:fldCharType="begin">
          <w:ffData>
            <w:name w:val=""/>
            <w:enabled/>
            <w:calcOnExit w:val="0"/>
            <w:textInput>
              <w:default w:val="Additional Minimum Qualifications"/>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Additional Minimum Qualifications</w:t>
      </w:r>
      <w:r>
        <w:rPr>
          <w:rFonts w:ascii="Arial" w:hAnsi="Arial" w:cs="Arial"/>
          <w:sz w:val="20"/>
        </w:rPr>
        <w:fldChar w:fldCharType="end"/>
      </w:r>
    </w:p>
    <w:p w:rsidR="00ED01F9" w:rsidRPr="007C1DA0" w:rsidRDefault="00ED01F9" w:rsidP="00ED01F9">
      <w:pPr>
        <w:spacing w:after="0" w:line="240" w:lineRule="auto"/>
        <w:rPr>
          <w:rFonts w:ascii="Arial" w:hAnsi="Arial" w:cs="Arial"/>
          <w:sz w:val="20"/>
          <w:szCs w:val="20"/>
        </w:rPr>
      </w:pPr>
    </w:p>
    <w:p w:rsidR="00ED01F9" w:rsidRPr="007C1DA0" w:rsidRDefault="00ED01F9" w:rsidP="00ED01F9">
      <w:pPr>
        <w:outlineLvl w:val="0"/>
        <w:rPr>
          <w:rFonts w:ascii="Arial" w:hAnsi="Arial" w:cs="Arial"/>
          <w:b/>
          <w:sz w:val="20"/>
          <w:szCs w:val="20"/>
        </w:rPr>
      </w:pPr>
      <w:r w:rsidRPr="007C1DA0">
        <w:rPr>
          <w:rFonts w:ascii="Arial" w:hAnsi="Arial" w:cs="Arial"/>
          <w:b/>
          <w:sz w:val="20"/>
          <w:szCs w:val="20"/>
        </w:rPr>
        <w:t>Additional Information:</w:t>
      </w:r>
    </w:p>
    <w:p w:rsidR="00ED01F9" w:rsidRPr="007C1DA0" w:rsidRDefault="007C1DA0" w:rsidP="00ED01F9">
      <w:pPr>
        <w:outlineLvl w:val="0"/>
        <w:rPr>
          <w:rFonts w:ascii="Arial" w:hAnsi="Arial" w:cs="Arial"/>
          <w:b/>
          <w:sz w:val="20"/>
          <w:szCs w:val="20"/>
        </w:rPr>
      </w:pPr>
      <w:r w:rsidRPr="007C1DA0">
        <w:rPr>
          <w:rFonts w:ascii="Arial" w:hAnsi="Arial" w:cs="Arial"/>
          <w:sz w:val="20"/>
          <w:szCs w:val="20"/>
        </w:rPr>
        <w:fldChar w:fldCharType="begin">
          <w:ffData>
            <w:name w:val=""/>
            <w:enabled/>
            <w:calcOnExit w:val="0"/>
            <w:textInput>
              <w:default w:val="Service Conditions (Identify the conditions under which the position must be accomplished (e.g. Service is to be performed primarily in a setting with young families, in an office setting, irregular hours, etc.)"/>
            </w:textInput>
          </w:ffData>
        </w:fldChar>
      </w:r>
      <w:r w:rsidRPr="007C1DA0">
        <w:rPr>
          <w:rFonts w:ascii="Arial" w:hAnsi="Arial" w:cs="Arial"/>
          <w:sz w:val="20"/>
          <w:szCs w:val="20"/>
        </w:rPr>
        <w:instrText xml:space="preserve"> FORMTEXT </w:instrText>
      </w:r>
      <w:r w:rsidRPr="007C1DA0">
        <w:rPr>
          <w:rFonts w:ascii="Arial" w:hAnsi="Arial" w:cs="Arial"/>
          <w:sz w:val="20"/>
          <w:szCs w:val="20"/>
        </w:rPr>
      </w:r>
      <w:r w:rsidRPr="007C1DA0">
        <w:rPr>
          <w:rFonts w:ascii="Arial" w:hAnsi="Arial" w:cs="Arial"/>
          <w:sz w:val="20"/>
          <w:szCs w:val="20"/>
        </w:rPr>
        <w:fldChar w:fldCharType="separate"/>
      </w:r>
      <w:r w:rsidRPr="007C1DA0">
        <w:rPr>
          <w:rFonts w:ascii="Arial" w:hAnsi="Arial" w:cs="Arial"/>
          <w:noProof/>
          <w:sz w:val="20"/>
          <w:szCs w:val="20"/>
        </w:rPr>
        <w:t>Service Conditions (Identify the conditions under which the position must be accomplished (e.g. Service is to be performed primarily in a setting with young families, in an office setting, irregular hours, etc.)</w:t>
      </w:r>
      <w:r w:rsidRPr="007C1DA0">
        <w:rPr>
          <w:rFonts w:ascii="Arial" w:hAnsi="Arial" w:cs="Arial"/>
          <w:sz w:val="20"/>
          <w:szCs w:val="20"/>
        </w:rPr>
        <w:fldChar w:fldCharType="end"/>
      </w:r>
    </w:p>
    <w:p w:rsidR="00ED01F9" w:rsidRPr="007C1DA0" w:rsidRDefault="00ED01F9" w:rsidP="00ED01F9">
      <w:pPr>
        <w:rPr>
          <w:rFonts w:ascii="Arial" w:hAnsi="Arial" w:cs="Arial"/>
          <w:sz w:val="20"/>
          <w:szCs w:val="20"/>
        </w:rPr>
      </w:pPr>
      <w:r w:rsidRPr="007C1DA0">
        <w:rPr>
          <w:rFonts w:ascii="Arial" w:hAnsi="Arial" w:cs="Arial"/>
          <w:sz w:val="20"/>
          <w:szCs w:val="20"/>
        </w:rPr>
        <w:t>Position</w:t>
      </w:r>
      <w:r w:rsidR="007C1DA0" w:rsidRPr="007C1DA0">
        <w:rPr>
          <w:rFonts w:ascii="Arial" w:hAnsi="Arial" w:cs="Arial"/>
          <w:sz w:val="20"/>
          <w:szCs w:val="20"/>
        </w:rPr>
        <w:t>s begin</w:t>
      </w:r>
      <w:r w:rsidR="002224F6">
        <w:rPr>
          <w:rFonts w:ascii="Arial" w:hAnsi="Arial" w:cs="Arial"/>
          <w:sz w:val="20"/>
          <w:szCs w:val="20"/>
        </w:rPr>
        <w:t xml:space="preserve"> </w:t>
      </w:r>
      <w:r w:rsidR="002224F6" w:rsidRPr="002224F6">
        <w:rPr>
          <w:rFonts w:ascii="Arial" w:hAnsi="Arial" w:cs="Arial"/>
          <w:sz w:val="20"/>
          <w:szCs w:val="20"/>
        </w:rPr>
        <w:t xml:space="preserve">Monday 17th September 2018 – Friday </w:t>
      </w:r>
      <w:r w:rsidR="0090014B">
        <w:rPr>
          <w:rFonts w:ascii="Arial" w:hAnsi="Arial" w:cs="Arial"/>
          <w:sz w:val="20"/>
          <w:szCs w:val="20"/>
        </w:rPr>
        <w:t>30</w:t>
      </w:r>
      <w:r w:rsidR="0090014B" w:rsidRPr="0090014B">
        <w:rPr>
          <w:rFonts w:ascii="Arial" w:hAnsi="Arial" w:cs="Arial"/>
          <w:sz w:val="20"/>
          <w:szCs w:val="20"/>
          <w:vertAlign w:val="superscript"/>
        </w:rPr>
        <w:t>th</w:t>
      </w:r>
      <w:r w:rsidR="0090014B">
        <w:rPr>
          <w:rFonts w:ascii="Arial" w:hAnsi="Arial" w:cs="Arial"/>
          <w:sz w:val="20"/>
          <w:szCs w:val="20"/>
        </w:rPr>
        <w:t xml:space="preserve"> August </w:t>
      </w:r>
      <w:r w:rsidR="002224F6">
        <w:rPr>
          <w:rFonts w:ascii="Arial" w:hAnsi="Arial" w:cs="Arial"/>
          <w:sz w:val="20"/>
          <w:szCs w:val="20"/>
        </w:rPr>
        <w:t>2019</w:t>
      </w:r>
    </w:p>
    <w:p w:rsidR="00ED01F9" w:rsidRDefault="00ED01F9" w:rsidP="00ED01F9">
      <w:pPr>
        <w:spacing w:after="0" w:line="240" w:lineRule="auto"/>
        <w:rPr>
          <w:rFonts w:ascii="Arial" w:hAnsi="Arial" w:cs="Arial"/>
          <w:sz w:val="20"/>
          <w:szCs w:val="20"/>
        </w:rPr>
      </w:pPr>
      <w:r w:rsidRPr="007C1DA0">
        <w:rPr>
          <w:rFonts w:ascii="Arial" w:hAnsi="Arial" w:cs="Arial"/>
          <w:sz w:val="20"/>
          <w:szCs w:val="20"/>
        </w:rPr>
        <w:t xml:space="preserve">This position is: </w:t>
      </w:r>
      <w:bookmarkStart w:id="3" w:name="Check4"/>
    </w:p>
    <w:p w:rsidR="002224F6" w:rsidRPr="002224F6" w:rsidRDefault="002224F6" w:rsidP="002224F6">
      <w:pPr>
        <w:spacing w:after="0" w:line="240" w:lineRule="auto"/>
        <w:rPr>
          <w:rFonts w:ascii="Arial" w:hAnsi="Arial" w:cs="Arial"/>
          <w:sz w:val="20"/>
          <w:szCs w:val="20"/>
        </w:rPr>
      </w:pPr>
      <w:r w:rsidRPr="002224F6">
        <w:rPr>
          <w:rFonts w:ascii="Arial" w:hAnsi="Arial" w:cs="Arial"/>
          <w:sz w:val="20"/>
          <w:szCs w:val="20"/>
        </w:rPr>
        <w:t>__</w:t>
      </w:r>
      <w:r w:rsidRPr="00CC7995">
        <w:rPr>
          <w:rFonts w:ascii="Arial" w:hAnsi="Arial" w:cs="Arial"/>
          <w:b/>
          <w:sz w:val="20"/>
          <w:szCs w:val="20"/>
        </w:rPr>
        <w:t>Full Time</w:t>
      </w:r>
      <w:r w:rsidRPr="002224F6">
        <w:rPr>
          <w:rFonts w:ascii="Arial" w:hAnsi="Arial" w:cs="Arial"/>
          <w:sz w:val="20"/>
          <w:szCs w:val="20"/>
        </w:rPr>
        <w:t xml:space="preserve"> position requires 1,700 hours (average 40 hours per week) for one year. Member benefits inc</w:t>
      </w:r>
      <w:r w:rsidR="00281CB9">
        <w:rPr>
          <w:rFonts w:ascii="Arial" w:hAnsi="Arial" w:cs="Arial"/>
          <w:sz w:val="20"/>
          <w:szCs w:val="20"/>
        </w:rPr>
        <w:t>lude a living allowance of $14,5</w:t>
      </w:r>
      <w:r w:rsidRPr="002224F6">
        <w:rPr>
          <w:rFonts w:ascii="Arial" w:hAnsi="Arial" w:cs="Arial"/>
          <w:sz w:val="20"/>
          <w:szCs w:val="20"/>
        </w:rPr>
        <w:t xml:space="preserve">00 (pre-tax), </w:t>
      </w:r>
      <w:r w:rsidR="00281CB9">
        <w:rPr>
          <w:rFonts w:ascii="Arial" w:hAnsi="Arial" w:cs="Arial"/>
          <w:sz w:val="20"/>
          <w:szCs w:val="20"/>
        </w:rPr>
        <w:t>and an education award of $5,920</w:t>
      </w:r>
      <w:r w:rsidRPr="002224F6">
        <w:rPr>
          <w:rFonts w:ascii="Arial" w:hAnsi="Arial" w:cs="Arial"/>
          <w:sz w:val="20"/>
          <w:szCs w:val="20"/>
        </w:rPr>
        <w:t xml:space="preserve"> (pre-tax) upon successful completion of service.  Other benefits include health insurance, federal sch</w:t>
      </w:r>
      <w:r w:rsidR="00281CB9">
        <w:rPr>
          <w:rFonts w:ascii="Arial" w:hAnsi="Arial" w:cs="Arial"/>
          <w:sz w:val="20"/>
          <w:szCs w:val="20"/>
        </w:rPr>
        <w:t xml:space="preserve">ool loan forbearance, and </w:t>
      </w:r>
      <w:r w:rsidRPr="002224F6">
        <w:rPr>
          <w:rFonts w:ascii="Arial" w:hAnsi="Arial" w:cs="Arial"/>
          <w:sz w:val="20"/>
          <w:szCs w:val="20"/>
        </w:rPr>
        <w:t>training opportunities.</w:t>
      </w:r>
    </w:p>
    <w:p w:rsidR="002224F6" w:rsidRPr="002224F6" w:rsidRDefault="002224F6" w:rsidP="002224F6">
      <w:pPr>
        <w:spacing w:after="0" w:line="240" w:lineRule="auto"/>
        <w:rPr>
          <w:rFonts w:ascii="Arial" w:hAnsi="Arial" w:cs="Arial"/>
          <w:sz w:val="20"/>
          <w:szCs w:val="20"/>
        </w:rPr>
      </w:pPr>
    </w:p>
    <w:p w:rsidR="002224F6" w:rsidRDefault="002224F6" w:rsidP="002224F6">
      <w:pPr>
        <w:spacing w:after="0" w:line="240" w:lineRule="auto"/>
        <w:rPr>
          <w:rFonts w:ascii="Arial" w:hAnsi="Arial" w:cs="Arial"/>
          <w:sz w:val="20"/>
          <w:szCs w:val="20"/>
        </w:rPr>
      </w:pPr>
      <w:r w:rsidRPr="002224F6">
        <w:rPr>
          <w:rFonts w:ascii="Arial" w:hAnsi="Arial" w:cs="Arial"/>
          <w:sz w:val="20"/>
          <w:szCs w:val="20"/>
        </w:rPr>
        <w:t>__</w:t>
      </w:r>
      <w:r w:rsidRPr="00CC7995">
        <w:rPr>
          <w:rFonts w:ascii="Arial" w:hAnsi="Arial" w:cs="Arial"/>
          <w:b/>
          <w:sz w:val="20"/>
          <w:szCs w:val="20"/>
        </w:rPr>
        <w:t>Half Time</w:t>
      </w:r>
      <w:r w:rsidRPr="002224F6">
        <w:rPr>
          <w:rFonts w:ascii="Arial" w:hAnsi="Arial" w:cs="Arial"/>
          <w:sz w:val="20"/>
          <w:szCs w:val="20"/>
        </w:rPr>
        <w:t xml:space="preserve"> position requires 900 hours (average 20 hours per week) for one year. Member benefits incl</w:t>
      </w:r>
      <w:r w:rsidR="00281CB9">
        <w:rPr>
          <w:rFonts w:ascii="Arial" w:hAnsi="Arial" w:cs="Arial"/>
          <w:sz w:val="20"/>
          <w:szCs w:val="20"/>
        </w:rPr>
        <w:t>ude a living allowance of $7,671</w:t>
      </w:r>
      <w:r w:rsidRPr="002224F6">
        <w:rPr>
          <w:rFonts w:ascii="Arial" w:hAnsi="Arial" w:cs="Arial"/>
          <w:sz w:val="20"/>
          <w:szCs w:val="20"/>
        </w:rPr>
        <w:t xml:space="preserve"> (pre-tax), </w:t>
      </w:r>
      <w:r w:rsidR="00281CB9">
        <w:rPr>
          <w:rFonts w:ascii="Arial" w:hAnsi="Arial" w:cs="Arial"/>
          <w:sz w:val="20"/>
          <w:szCs w:val="20"/>
        </w:rPr>
        <w:t>and an education award of $2,960</w:t>
      </w:r>
      <w:r w:rsidRPr="002224F6">
        <w:rPr>
          <w:rFonts w:ascii="Arial" w:hAnsi="Arial" w:cs="Arial"/>
          <w:sz w:val="20"/>
          <w:szCs w:val="20"/>
        </w:rPr>
        <w:t xml:space="preserve"> (pre-tax) upon successful completion of service.  Other benefits include federal school lo</w:t>
      </w:r>
      <w:r w:rsidR="00281CB9">
        <w:rPr>
          <w:rFonts w:ascii="Arial" w:hAnsi="Arial" w:cs="Arial"/>
          <w:sz w:val="20"/>
          <w:szCs w:val="20"/>
        </w:rPr>
        <w:t xml:space="preserve">an forbearance, and </w:t>
      </w:r>
      <w:r w:rsidRPr="002224F6">
        <w:rPr>
          <w:rFonts w:ascii="Arial" w:hAnsi="Arial" w:cs="Arial"/>
          <w:sz w:val="20"/>
          <w:szCs w:val="20"/>
        </w:rPr>
        <w:t>training opportunities.</w:t>
      </w:r>
    </w:p>
    <w:p w:rsidR="002224F6" w:rsidRPr="007C1DA0" w:rsidRDefault="002224F6" w:rsidP="00ED01F9">
      <w:pPr>
        <w:spacing w:after="0" w:line="240" w:lineRule="auto"/>
        <w:rPr>
          <w:rFonts w:ascii="Arial" w:hAnsi="Arial" w:cs="Arial"/>
          <w:sz w:val="20"/>
          <w:szCs w:val="20"/>
        </w:rPr>
      </w:pPr>
    </w:p>
    <w:bookmarkEnd w:id="3"/>
    <w:p w:rsidR="00AE4F5A" w:rsidRDefault="00AE4F5A" w:rsidP="00AE4F5A">
      <w:pPr>
        <w:spacing w:after="0" w:line="240" w:lineRule="auto"/>
        <w:rPr>
          <w:rFonts w:ascii="Arial" w:hAnsi="Arial" w:cs="Arial"/>
          <w:sz w:val="20"/>
          <w:szCs w:val="20"/>
          <w:lang w:eastAsia="zh-CN"/>
        </w:rPr>
      </w:pPr>
      <w:r w:rsidRPr="009C3BF7">
        <w:rPr>
          <w:rFonts w:ascii="Arial" w:hAnsi="Arial" w:cs="Arial"/>
          <w:b/>
          <w:bCs/>
          <w:sz w:val="20"/>
          <w:szCs w:val="20"/>
          <w:lang w:eastAsia="zh-CN"/>
        </w:rPr>
        <w:t xml:space="preserve"> Quarter Time: </w:t>
      </w:r>
      <w:r w:rsidR="00281CB9">
        <w:rPr>
          <w:rFonts w:ascii="Arial" w:hAnsi="Arial" w:cs="Arial"/>
          <w:sz w:val="20"/>
          <w:szCs w:val="20"/>
          <w:lang w:eastAsia="zh-CN"/>
        </w:rPr>
        <w:t>position r</w:t>
      </w:r>
      <w:r w:rsidRPr="009C3BF7">
        <w:rPr>
          <w:rFonts w:ascii="Arial" w:hAnsi="Arial" w:cs="Arial"/>
          <w:sz w:val="20"/>
          <w:szCs w:val="20"/>
          <w:lang w:eastAsia="zh-CN"/>
        </w:rPr>
        <w:t>equires 450 hours of service. Member will rece</w:t>
      </w:r>
      <w:r w:rsidR="00281CB9">
        <w:rPr>
          <w:rFonts w:ascii="Arial" w:hAnsi="Arial" w:cs="Arial"/>
          <w:sz w:val="20"/>
          <w:szCs w:val="20"/>
          <w:lang w:eastAsia="zh-CN"/>
        </w:rPr>
        <w:t>ive a living allowance of $3,770</w:t>
      </w:r>
      <w:r w:rsidRPr="009C3BF7">
        <w:rPr>
          <w:rFonts w:ascii="Arial" w:hAnsi="Arial" w:cs="Arial"/>
          <w:sz w:val="20"/>
          <w:szCs w:val="20"/>
          <w:lang w:eastAsia="zh-CN"/>
        </w:rPr>
        <w:t xml:space="preserve"> (pre-tax), and</w:t>
      </w:r>
      <w:r w:rsidR="00281CB9">
        <w:rPr>
          <w:rFonts w:ascii="Arial" w:hAnsi="Arial" w:cs="Arial"/>
          <w:sz w:val="20"/>
          <w:szCs w:val="20"/>
          <w:lang w:eastAsia="zh-CN"/>
        </w:rPr>
        <w:t xml:space="preserve"> an education award of $1,566</w:t>
      </w:r>
      <w:r w:rsidRPr="009C3BF7">
        <w:rPr>
          <w:rFonts w:ascii="Arial" w:hAnsi="Arial" w:cs="Arial"/>
          <w:sz w:val="20"/>
          <w:szCs w:val="20"/>
          <w:lang w:eastAsia="zh-CN"/>
        </w:rPr>
        <w:t xml:space="preserve"> (pre-tax) upon successful completion of service. Other benefits include federal school loan forbearance, and various training opportunities. </w:t>
      </w:r>
    </w:p>
    <w:p w:rsidR="002F5CB2" w:rsidRPr="009C3BF7" w:rsidRDefault="002F5CB2" w:rsidP="00AE4F5A">
      <w:pPr>
        <w:spacing w:after="0" w:line="240" w:lineRule="auto"/>
        <w:rPr>
          <w:rFonts w:ascii="Arial" w:hAnsi="Arial" w:cs="Arial"/>
          <w:sz w:val="20"/>
          <w:szCs w:val="20"/>
          <w:lang w:eastAsia="zh-CN"/>
        </w:rPr>
      </w:pPr>
    </w:p>
    <w:p w:rsidR="00AE4F5A" w:rsidRPr="007C1DA0" w:rsidRDefault="00AE4F5A" w:rsidP="00ED01F9">
      <w:pPr>
        <w:spacing w:after="0" w:line="240" w:lineRule="auto"/>
        <w:rPr>
          <w:rFonts w:ascii="Arial" w:hAnsi="Arial" w:cs="Arial"/>
          <w:b/>
          <w:sz w:val="20"/>
          <w:szCs w:val="20"/>
        </w:rPr>
      </w:pPr>
    </w:p>
    <w:p w:rsidR="00ED01F9" w:rsidRPr="007C1DA0" w:rsidRDefault="00ED01F9" w:rsidP="00ED01F9">
      <w:pPr>
        <w:spacing w:after="0" w:line="240" w:lineRule="auto"/>
        <w:rPr>
          <w:rFonts w:ascii="Arial" w:hAnsi="Arial" w:cs="Arial"/>
          <w:sz w:val="20"/>
          <w:szCs w:val="20"/>
        </w:rPr>
      </w:pPr>
    </w:p>
    <w:p w:rsidR="00ED01F9" w:rsidRPr="007C1DA0" w:rsidRDefault="00ED01F9" w:rsidP="00ED01F9">
      <w:pPr>
        <w:spacing w:after="0" w:line="240" w:lineRule="auto"/>
        <w:rPr>
          <w:rFonts w:ascii="Arial" w:hAnsi="Arial" w:cs="Arial"/>
          <w:sz w:val="20"/>
          <w:szCs w:val="20"/>
        </w:rPr>
      </w:pPr>
      <w:r w:rsidRPr="007C1DA0">
        <w:rPr>
          <w:rFonts w:ascii="Arial" w:hAnsi="Arial" w:cs="Arial"/>
          <w:sz w:val="20"/>
          <w:szCs w:val="20"/>
        </w:rPr>
        <w:lastRenderedPageBreak/>
        <w:t>This position (check one)</w:t>
      </w:r>
    </w:p>
    <w:p w:rsidR="00ED01F9" w:rsidRPr="007C1DA0" w:rsidRDefault="00ED01F9" w:rsidP="00ED01F9">
      <w:pPr>
        <w:spacing w:after="0" w:line="240" w:lineRule="auto"/>
        <w:ind w:firstLine="720"/>
        <w:rPr>
          <w:rFonts w:ascii="Arial" w:hAnsi="Arial" w:cs="Arial"/>
          <w:sz w:val="20"/>
          <w:szCs w:val="20"/>
        </w:rPr>
      </w:pPr>
      <w:r w:rsidRPr="007C1DA0">
        <w:rPr>
          <w:rFonts w:ascii="Arial" w:hAnsi="Arial" w:cs="Arial"/>
          <w:sz w:val="20"/>
          <w:szCs w:val="20"/>
        </w:rPr>
        <w:t>__does</w:t>
      </w:r>
    </w:p>
    <w:p w:rsidR="00ED01F9" w:rsidRPr="007C1DA0" w:rsidRDefault="00ED01F9" w:rsidP="00ED01F9">
      <w:pPr>
        <w:spacing w:after="0" w:line="240" w:lineRule="auto"/>
        <w:ind w:firstLine="720"/>
        <w:rPr>
          <w:rFonts w:ascii="Arial" w:hAnsi="Arial" w:cs="Arial"/>
          <w:sz w:val="20"/>
          <w:szCs w:val="20"/>
        </w:rPr>
      </w:pPr>
      <w:r w:rsidRPr="007C1DA0">
        <w:rPr>
          <w:rFonts w:ascii="Arial" w:hAnsi="Arial" w:cs="Arial"/>
          <w:sz w:val="20"/>
          <w:szCs w:val="20"/>
        </w:rPr>
        <w:t>__does not</w:t>
      </w:r>
    </w:p>
    <w:p w:rsidR="00ED01F9" w:rsidRPr="007C1DA0" w:rsidRDefault="00ED01F9" w:rsidP="00ED01F9">
      <w:pPr>
        <w:spacing w:after="0" w:line="240" w:lineRule="auto"/>
        <w:rPr>
          <w:rFonts w:ascii="Arial" w:hAnsi="Arial" w:cs="Arial"/>
          <w:sz w:val="20"/>
          <w:szCs w:val="20"/>
        </w:rPr>
      </w:pPr>
      <w:r w:rsidRPr="007C1DA0">
        <w:rPr>
          <w:rFonts w:ascii="Arial" w:hAnsi="Arial" w:cs="Arial"/>
          <w:sz w:val="20"/>
          <w:szCs w:val="20"/>
        </w:rPr>
        <w:t>have recurring access to vulnerable populations (youth, persons over 60, individuals with disabilities).</w:t>
      </w:r>
    </w:p>
    <w:p w:rsidR="00ED01F9" w:rsidRPr="007C1DA0" w:rsidRDefault="00ED01F9" w:rsidP="00ED01F9">
      <w:pPr>
        <w:rPr>
          <w:rFonts w:ascii="Arial" w:hAnsi="Arial" w:cs="Arial"/>
          <w:sz w:val="20"/>
          <w:szCs w:val="20"/>
        </w:rPr>
      </w:pPr>
      <w:r w:rsidRPr="007C1DA0">
        <w:rPr>
          <w:rFonts w:ascii="Arial" w:hAnsi="Arial" w:cs="Arial"/>
          <w:sz w:val="20"/>
          <w:szCs w:val="20"/>
        </w:rPr>
        <w:t xml:space="preserve"> </w:t>
      </w:r>
    </w:p>
    <w:p w:rsidR="00ED01F9" w:rsidRPr="00D95090" w:rsidRDefault="00ED01F9" w:rsidP="00ED01F9">
      <w:pPr>
        <w:rPr>
          <w:rFonts w:ascii="Arial" w:hAnsi="Arial" w:cs="Arial"/>
          <w:b/>
          <w:sz w:val="20"/>
          <w:szCs w:val="20"/>
        </w:rPr>
      </w:pPr>
      <w:r w:rsidRPr="007C1DA0">
        <w:rPr>
          <w:rFonts w:ascii="Arial" w:hAnsi="Arial" w:cs="Arial"/>
          <w:b/>
          <w:sz w:val="20"/>
          <w:szCs w:val="20"/>
          <w:u w:val="single"/>
        </w:rPr>
        <w:t>To Apply</w:t>
      </w:r>
      <w:r w:rsidRPr="007C1DA0">
        <w:rPr>
          <w:rFonts w:ascii="Arial" w:hAnsi="Arial" w:cs="Arial"/>
          <w:sz w:val="20"/>
          <w:szCs w:val="20"/>
        </w:rPr>
        <w:t>:</w:t>
      </w:r>
      <w:r w:rsidR="007C1DA0" w:rsidRPr="007C1DA0">
        <w:rPr>
          <w:rFonts w:ascii="Arial" w:hAnsi="Arial" w:cs="Arial"/>
          <w:sz w:val="20"/>
          <w:szCs w:val="20"/>
        </w:rPr>
        <w:t xml:space="preserve">  Send a resume, cover letter and two (2) references  to CEDO’s</w:t>
      </w:r>
      <w:r w:rsidR="00281CB9">
        <w:rPr>
          <w:rFonts w:ascii="Arial" w:hAnsi="Arial" w:cs="Arial"/>
          <w:sz w:val="20"/>
          <w:szCs w:val="20"/>
        </w:rPr>
        <w:t xml:space="preserve"> CONNECT</w:t>
      </w:r>
      <w:r w:rsidR="007C1DA0" w:rsidRPr="007C1DA0">
        <w:rPr>
          <w:rFonts w:ascii="Arial" w:hAnsi="Arial" w:cs="Arial"/>
          <w:sz w:val="20"/>
          <w:szCs w:val="20"/>
        </w:rPr>
        <w:t xml:space="preserve"> AmeriCorps Program </w:t>
      </w:r>
      <w:hyperlink r:id="rId9" w:history="1">
        <w:r w:rsidR="007C1DA0" w:rsidRPr="007C1DA0">
          <w:rPr>
            <w:rStyle w:val="Hyperlink"/>
            <w:rFonts w:ascii="Arial" w:hAnsi="Arial" w:cs="Arial"/>
            <w:sz w:val="20"/>
            <w:szCs w:val="20"/>
          </w:rPr>
          <w:t>americorps@burlingtonvt.gov</w:t>
        </w:r>
      </w:hyperlink>
      <w:r w:rsidR="007C1DA0" w:rsidRPr="007C1DA0">
        <w:rPr>
          <w:rFonts w:ascii="Arial" w:hAnsi="Arial" w:cs="Arial"/>
          <w:sz w:val="20"/>
          <w:szCs w:val="20"/>
        </w:rPr>
        <w:t xml:space="preserve">  </w:t>
      </w:r>
      <w:r w:rsidR="007C1DA0" w:rsidRPr="00D95090">
        <w:rPr>
          <w:rFonts w:ascii="Arial" w:hAnsi="Arial" w:cs="Arial"/>
          <w:b/>
          <w:sz w:val="20"/>
          <w:szCs w:val="20"/>
        </w:rPr>
        <w:t>Please send as one PDF document with email subject line listing the position title.</w:t>
      </w:r>
    </w:p>
    <w:p w:rsidR="00ED01F9" w:rsidRPr="007C1DA0" w:rsidRDefault="00ED01F9" w:rsidP="00ED01F9">
      <w:pPr>
        <w:rPr>
          <w:rFonts w:ascii="Arial" w:hAnsi="Arial" w:cs="Arial"/>
          <w:sz w:val="20"/>
          <w:szCs w:val="20"/>
        </w:rPr>
      </w:pPr>
      <w:r w:rsidRPr="007C1DA0">
        <w:rPr>
          <w:rFonts w:ascii="Arial" w:hAnsi="Arial" w:cs="Arial"/>
          <w:sz w:val="20"/>
          <w:szCs w:val="20"/>
        </w:rPr>
        <w:t>Application deadline</w:t>
      </w:r>
      <w:r w:rsidR="008E7330">
        <w:rPr>
          <w:rFonts w:ascii="Arial" w:hAnsi="Arial" w:cs="Arial"/>
          <w:sz w:val="20"/>
          <w:szCs w:val="20"/>
        </w:rPr>
        <w:t xml:space="preserve"> for member</w:t>
      </w:r>
      <w:r w:rsidRPr="007C1DA0">
        <w:rPr>
          <w:rFonts w:ascii="Arial" w:hAnsi="Arial" w:cs="Arial"/>
          <w:sz w:val="20"/>
          <w:szCs w:val="20"/>
        </w:rPr>
        <w:t xml:space="preserve">: </w:t>
      </w:r>
      <w:r w:rsidR="0090014B">
        <w:rPr>
          <w:rFonts w:ascii="Arial" w:hAnsi="Arial" w:cs="Arial"/>
          <w:sz w:val="20"/>
          <w:szCs w:val="20"/>
        </w:rPr>
        <w:t>31</w:t>
      </w:r>
      <w:proofErr w:type="gramStart"/>
      <w:r w:rsidR="0090014B" w:rsidRPr="0090014B">
        <w:rPr>
          <w:rFonts w:ascii="Arial" w:hAnsi="Arial" w:cs="Arial"/>
          <w:sz w:val="20"/>
          <w:szCs w:val="20"/>
          <w:vertAlign w:val="superscript"/>
        </w:rPr>
        <w:t>st</w:t>
      </w:r>
      <w:r w:rsidR="0090014B">
        <w:rPr>
          <w:rFonts w:ascii="Arial" w:hAnsi="Arial" w:cs="Arial"/>
          <w:sz w:val="20"/>
          <w:szCs w:val="20"/>
        </w:rPr>
        <w:t xml:space="preserve"> </w:t>
      </w:r>
      <w:bookmarkStart w:id="4" w:name="_GoBack"/>
      <w:bookmarkEnd w:id="4"/>
      <w:r w:rsidR="00281CB9">
        <w:rPr>
          <w:rFonts w:ascii="Arial" w:hAnsi="Arial" w:cs="Arial"/>
          <w:sz w:val="20"/>
          <w:szCs w:val="20"/>
        </w:rPr>
        <w:t xml:space="preserve"> August</w:t>
      </w:r>
      <w:proofErr w:type="gramEnd"/>
      <w:r w:rsidR="00281CB9">
        <w:rPr>
          <w:rFonts w:ascii="Arial" w:hAnsi="Arial" w:cs="Arial"/>
          <w:sz w:val="20"/>
          <w:szCs w:val="20"/>
        </w:rPr>
        <w:t xml:space="preserve"> 2018</w:t>
      </w:r>
    </w:p>
    <w:p w:rsidR="00B541AC" w:rsidRPr="007C1DA0" w:rsidRDefault="00ED01F9">
      <w:pPr>
        <w:rPr>
          <w:rFonts w:ascii="Arial" w:hAnsi="Arial" w:cs="Arial"/>
          <w:b/>
          <w:sz w:val="20"/>
          <w:szCs w:val="20"/>
          <w:u w:val="single"/>
        </w:rPr>
      </w:pPr>
      <w:r w:rsidRPr="007C1DA0">
        <w:rPr>
          <w:rFonts w:ascii="Arial" w:hAnsi="Arial" w:cs="Arial"/>
          <w:sz w:val="20"/>
          <w:szCs w:val="20"/>
        </w:rPr>
        <w:t xml:space="preserve">Additional information on AmeriCorps is available at </w:t>
      </w:r>
      <w:hyperlink r:id="rId10" w:history="1">
        <w:r w:rsidR="007C1DA0" w:rsidRPr="007C1DA0">
          <w:rPr>
            <w:rStyle w:val="Hyperlink"/>
            <w:rFonts w:ascii="Arial" w:hAnsi="Arial" w:cs="Arial"/>
            <w:i/>
            <w:sz w:val="20"/>
            <w:szCs w:val="20"/>
          </w:rPr>
          <w:t>www.americorps.org</w:t>
        </w:r>
      </w:hyperlink>
      <w:r w:rsidR="007C1DA0" w:rsidRPr="007C1DA0">
        <w:rPr>
          <w:rFonts w:ascii="Arial" w:hAnsi="Arial" w:cs="Arial"/>
          <w:i/>
          <w:sz w:val="20"/>
          <w:szCs w:val="20"/>
        </w:rPr>
        <w:t xml:space="preserve"> </w:t>
      </w:r>
      <w:r w:rsidRPr="007C1DA0">
        <w:rPr>
          <w:rFonts w:ascii="Arial" w:hAnsi="Arial" w:cs="Arial"/>
          <w:i/>
          <w:sz w:val="20"/>
          <w:szCs w:val="20"/>
        </w:rPr>
        <w:t>.</w:t>
      </w:r>
    </w:p>
    <w:p w:rsidR="00BA6129" w:rsidRPr="007C1DA0" w:rsidRDefault="00BA6129" w:rsidP="00BA6129">
      <w:pPr>
        <w:spacing w:after="0" w:line="240" w:lineRule="auto"/>
        <w:jc w:val="center"/>
        <w:rPr>
          <w:rFonts w:ascii="Arial" w:hAnsi="Arial" w:cs="Arial"/>
          <w:b/>
          <w:sz w:val="20"/>
          <w:szCs w:val="20"/>
        </w:rPr>
      </w:pPr>
      <w:r w:rsidRPr="007C1DA0">
        <w:rPr>
          <w:rFonts w:ascii="Arial" w:hAnsi="Arial" w:cs="Arial"/>
          <w:b/>
          <w:sz w:val="20"/>
          <w:szCs w:val="20"/>
        </w:rPr>
        <w:t>The Community and Economic Development Office of The City of Burlington sponsors this position through the AmeriCorps program and will not tolerate unlawful harassment or discrimination on the basis of political or religious affiliation, race, color, national origin, place of birth, ancestry, age, sex, sexual orientation, gender identity, marital status, veteran status, disability, HIV positive status or genetic information. The City is committed to providing proper access to services, facilities, and employment opportunities. For accessibility information or alternative formats, please contact       802-865-7516.</w:t>
      </w:r>
    </w:p>
    <w:p w:rsidR="00B541AC" w:rsidRDefault="00B541AC"/>
    <w:sectPr w:rsidR="00B541A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4FB" w:rsidRDefault="00B034FB" w:rsidP="00B541AC">
      <w:pPr>
        <w:spacing w:after="0" w:line="240" w:lineRule="auto"/>
      </w:pPr>
      <w:r>
        <w:separator/>
      </w:r>
    </w:p>
  </w:endnote>
  <w:endnote w:type="continuationSeparator" w:id="0">
    <w:p w:rsidR="00B034FB" w:rsidRDefault="00B034FB" w:rsidP="00B54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1AC" w:rsidRDefault="00B541AC">
    <w:pPr>
      <w:pStyle w:val="Footer"/>
    </w:pPr>
    <w:r>
      <w:rPr>
        <w:noProof/>
      </w:rPr>
      <w:drawing>
        <wp:inline distT="0" distB="0" distL="0" distR="0" wp14:anchorId="25B3B8DA">
          <wp:extent cx="6350530" cy="438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5438" cy="446078"/>
                  </a:xfrm>
                  <a:prstGeom prst="rect">
                    <a:avLst/>
                  </a:prstGeom>
                  <a:noFill/>
                </pic:spPr>
              </pic:pic>
            </a:graphicData>
          </a:graphic>
        </wp:inline>
      </w:drawing>
    </w:r>
  </w:p>
  <w:p w:rsidR="00B541AC" w:rsidRDefault="00B541AC">
    <w:pPr>
      <w:pStyle w:val="Footer"/>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4FB" w:rsidRDefault="00B034FB" w:rsidP="00B541AC">
      <w:pPr>
        <w:spacing w:after="0" w:line="240" w:lineRule="auto"/>
      </w:pPr>
      <w:r>
        <w:separator/>
      </w:r>
    </w:p>
  </w:footnote>
  <w:footnote w:type="continuationSeparator" w:id="0">
    <w:p w:rsidR="00B034FB" w:rsidRDefault="00B034FB" w:rsidP="00B54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1AC" w:rsidRDefault="00B541AC">
    <w:pPr>
      <w:pStyle w:val="Header"/>
    </w:pPr>
    <w:r>
      <w:rPr>
        <w:noProof/>
      </w:rPr>
      <w:drawing>
        <wp:inline distT="0" distB="0" distL="0" distR="0" wp14:anchorId="2D67643D">
          <wp:extent cx="5803900" cy="14878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03900" cy="14878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F6043"/>
    <w:multiLevelType w:val="hybridMultilevel"/>
    <w:tmpl w:val="73C27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44331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1AC"/>
    <w:rsid w:val="000301ED"/>
    <w:rsid w:val="00044CF7"/>
    <w:rsid w:val="00072AB4"/>
    <w:rsid w:val="000E35F5"/>
    <w:rsid w:val="00140738"/>
    <w:rsid w:val="001D5890"/>
    <w:rsid w:val="002046A5"/>
    <w:rsid w:val="002224F6"/>
    <w:rsid w:val="00281CB9"/>
    <w:rsid w:val="002D0DE1"/>
    <w:rsid w:val="002F5CB2"/>
    <w:rsid w:val="00380837"/>
    <w:rsid w:val="0038766B"/>
    <w:rsid w:val="00493A28"/>
    <w:rsid w:val="004C29BC"/>
    <w:rsid w:val="00523F2D"/>
    <w:rsid w:val="005F35A4"/>
    <w:rsid w:val="006C0B01"/>
    <w:rsid w:val="007449B3"/>
    <w:rsid w:val="007C1DA0"/>
    <w:rsid w:val="00821FF5"/>
    <w:rsid w:val="00836BB8"/>
    <w:rsid w:val="00854D7B"/>
    <w:rsid w:val="008D2591"/>
    <w:rsid w:val="008E7330"/>
    <w:rsid w:val="0090014B"/>
    <w:rsid w:val="009E3A3C"/>
    <w:rsid w:val="00A0067A"/>
    <w:rsid w:val="00A06F26"/>
    <w:rsid w:val="00AE4F5A"/>
    <w:rsid w:val="00B034FB"/>
    <w:rsid w:val="00B03A46"/>
    <w:rsid w:val="00B409CA"/>
    <w:rsid w:val="00B541AC"/>
    <w:rsid w:val="00BA6129"/>
    <w:rsid w:val="00CC7995"/>
    <w:rsid w:val="00D01538"/>
    <w:rsid w:val="00D42009"/>
    <w:rsid w:val="00D4729F"/>
    <w:rsid w:val="00D56D1C"/>
    <w:rsid w:val="00D82ADA"/>
    <w:rsid w:val="00D92197"/>
    <w:rsid w:val="00D9377E"/>
    <w:rsid w:val="00D95090"/>
    <w:rsid w:val="00E2224F"/>
    <w:rsid w:val="00E35153"/>
    <w:rsid w:val="00E50132"/>
    <w:rsid w:val="00ED01F9"/>
    <w:rsid w:val="00ED7995"/>
    <w:rsid w:val="00F40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9A9C6A"/>
  <w15:docId w15:val="{CCFED94E-40E7-43AC-B955-B33F8A5D4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41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1AC"/>
    <w:rPr>
      <w:rFonts w:ascii="Tahoma" w:hAnsi="Tahoma" w:cs="Tahoma"/>
      <w:sz w:val="16"/>
      <w:szCs w:val="16"/>
    </w:rPr>
  </w:style>
  <w:style w:type="paragraph" w:styleId="Header">
    <w:name w:val="header"/>
    <w:basedOn w:val="Normal"/>
    <w:link w:val="HeaderChar"/>
    <w:uiPriority w:val="99"/>
    <w:unhideWhenUsed/>
    <w:rsid w:val="00B541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1AC"/>
  </w:style>
  <w:style w:type="paragraph" w:styleId="Footer">
    <w:name w:val="footer"/>
    <w:basedOn w:val="Normal"/>
    <w:link w:val="FooterChar"/>
    <w:uiPriority w:val="99"/>
    <w:unhideWhenUsed/>
    <w:rsid w:val="00B541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1AC"/>
  </w:style>
  <w:style w:type="paragraph" w:styleId="ListParagraph">
    <w:name w:val="List Paragraph"/>
    <w:basedOn w:val="Normal"/>
    <w:uiPriority w:val="34"/>
    <w:qFormat/>
    <w:rsid w:val="00ED01F9"/>
    <w:pPr>
      <w:spacing w:after="0" w:line="240" w:lineRule="auto"/>
      <w:ind w:left="720"/>
      <w:contextualSpacing/>
    </w:pPr>
    <w:rPr>
      <w:rFonts w:ascii="Times" w:eastAsia="Times New Roman" w:hAnsi="Times" w:cs="Times New Roman"/>
      <w:sz w:val="24"/>
      <w:szCs w:val="20"/>
    </w:rPr>
  </w:style>
  <w:style w:type="paragraph" w:styleId="BodyText">
    <w:name w:val="Body Text"/>
    <w:basedOn w:val="Normal"/>
    <w:link w:val="BodyTextChar"/>
    <w:rsid w:val="00ED01F9"/>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ED01F9"/>
    <w:rPr>
      <w:rFonts w:ascii="Times New Roman" w:eastAsia="Times New Roman" w:hAnsi="Times New Roman" w:cs="Times New Roman"/>
      <w:sz w:val="24"/>
      <w:szCs w:val="20"/>
    </w:rPr>
  </w:style>
  <w:style w:type="character" w:styleId="Hyperlink">
    <w:name w:val="Hyperlink"/>
    <w:basedOn w:val="DefaultParagraphFont"/>
    <w:rsid w:val="00ED01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americorps.org" TargetMode="External"/><Relationship Id="rId4" Type="http://schemas.openxmlformats.org/officeDocument/2006/relationships/webSettings" Target="webSettings.xml"/><Relationship Id="rId9" Type="http://schemas.openxmlformats.org/officeDocument/2006/relationships/hyperlink" Target="mailto:americorps@burlingtonvt.gov"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Marcella Gange</dc:creator>
  <cp:lastModifiedBy>Marcella Gange</cp:lastModifiedBy>
  <cp:revision>4</cp:revision>
  <dcterms:created xsi:type="dcterms:W3CDTF">2018-07-12T23:44:00Z</dcterms:created>
  <dcterms:modified xsi:type="dcterms:W3CDTF">2018-07-13T00:55:00Z</dcterms:modified>
</cp:coreProperties>
</file>